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9B02" w14:textId="77777777" w:rsidR="000F5BE1" w:rsidRDefault="00B96AB6">
      <w:pPr>
        <w:jc w:val="center"/>
        <w:rPr>
          <w:rFonts w:ascii="Comic Sans MS" w:eastAsia="Comic Sans MS" w:hAnsi="Comic Sans MS" w:cs="Comic Sans MS"/>
          <w:b/>
          <w:sz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u w:val="single"/>
        </w:rPr>
        <w:t>Cloughduv National School</w:t>
      </w:r>
    </w:p>
    <w:p w14:paraId="4D6179C3" w14:textId="77777777" w:rsidR="000F5BE1" w:rsidRDefault="00B96AB6">
      <w:pPr>
        <w:jc w:val="center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Second Class Book List 2020 - 2021</w:t>
      </w:r>
    </w:p>
    <w:p w14:paraId="2F89061B" w14:textId="77777777" w:rsidR="000F5BE1" w:rsidRDefault="00B96AB6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 xml:space="preserve">Please buy the following books </w:t>
      </w:r>
    </w:p>
    <w:p w14:paraId="36BC1299" w14:textId="77777777" w:rsidR="000F5BE1" w:rsidRDefault="00B96AB6">
      <w:pPr>
        <w:numPr>
          <w:ilvl w:val="0"/>
          <w:numId w:val="1"/>
        </w:numPr>
        <w:spacing w:after="0" w:line="240" w:lineRule="auto"/>
        <w:ind w:left="1346" w:hanging="358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Bua </w:t>
      </w:r>
      <w:proofErr w:type="spellStart"/>
      <w:r>
        <w:rPr>
          <w:rFonts w:ascii="Comic Sans MS" w:eastAsia="Comic Sans MS" w:hAnsi="Comic Sans MS" w:cs="Comic Sans MS"/>
        </w:rPr>
        <w:t>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Cainte</w:t>
      </w:r>
      <w:proofErr w:type="spellEnd"/>
      <w:r>
        <w:rPr>
          <w:rFonts w:ascii="Comic Sans MS" w:eastAsia="Comic Sans MS" w:hAnsi="Comic Sans MS" w:cs="Comic Sans MS"/>
        </w:rPr>
        <w:t xml:space="preserve"> 2 (Ed Co)  </w:t>
      </w:r>
    </w:p>
    <w:p w14:paraId="68225AC9" w14:textId="77777777" w:rsidR="000F5BE1" w:rsidRDefault="00B96AB6">
      <w:pPr>
        <w:numPr>
          <w:ilvl w:val="0"/>
          <w:numId w:val="1"/>
        </w:numPr>
        <w:spacing w:after="0" w:line="240" w:lineRule="auto"/>
        <w:ind w:left="1346" w:hanging="358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>Cracking Maths Second Class (Gill)</w:t>
      </w:r>
    </w:p>
    <w:p w14:paraId="0901BDBF" w14:textId="77777777" w:rsidR="000F5BE1" w:rsidRDefault="00B96AB6">
      <w:pPr>
        <w:numPr>
          <w:ilvl w:val="0"/>
          <w:numId w:val="1"/>
        </w:numPr>
        <w:spacing w:after="0" w:line="240" w:lineRule="auto"/>
        <w:ind w:left="1344" w:hanging="36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>New Wave Mental Maths 2 (Prim Ed)</w:t>
      </w:r>
      <w:r>
        <w:rPr>
          <w:rFonts w:ascii="Comic Sans MS" w:eastAsia="Comic Sans MS" w:hAnsi="Comic Sans MS" w:cs="Comic Sans MS"/>
        </w:rPr>
        <w:tab/>
        <w:t xml:space="preserve"> </w:t>
      </w:r>
    </w:p>
    <w:p w14:paraId="22D8EB01" w14:textId="77777777" w:rsidR="000F5BE1" w:rsidRDefault="00B96AB6">
      <w:pPr>
        <w:numPr>
          <w:ilvl w:val="0"/>
          <w:numId w:val="1"/>
        </w:numPr>
        <w:spacing w:after="0" w:line="240" w:lineRule="auto"/>
        <w:ind w:left="1344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Just Phonics 2nd Class (Educate.ie)</w:t>
      </w:r>
    </w:p>
    <w:p w14:paraId="76BC5C0D" w14:textId="77777777" w:rsidR="000F5BE1" w:rsidRDefault="00B96AB6">
      <w:pPr>
        <w:numPr>
          <w:ilvl w:val="0"/>
          <w:numId w:val="1"/>
        </w:numPr>
        <w:spacing w:after="0" w:line="240" w:lineRule="auto"/>
        <w:ind w:left="1344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Handwriting Made Easy Looped Style, 2nd Class (CJ Fallon)</w:t>
      </w:r>
    </w:p>
    <w:p w14:paraId="332464FF" w14:textId="77777777" w:rsidR="000F5BE1" w:rsidRDefault="00B96AB6">
      <w:pPr>
        <w:numPr>
          <w:ilvl w:val="0"/>
          <w:numId w:val="1"/>
        </w:numPr>
        <w:spacing w:after="0" w:line="240" w:lineRule="auto"/>
        <w:ind w:left="1344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Let’s talk Literacy 2</w:t>
      </w:r>
      <w:r>
        <w:rPr>
          <w:rFonts w:ascii="Comic Sans MS" w:eastAsia="Comic Sans MS" w:hAnsi="Comic Sans MS" w:cs="Comic Sans MS"/>
          <w:vertAlign w:val="superscript"/>
        </w:rPr>
        <w:t>nd</w:t>
      </w:r>
      <w:r>
        <w:rPr>
          <w:rFonts w:ascii="Comic Sans MS" w:eastAsia="Comic Sans MS" w:hAnsi="Comic Sans MS" w:cs="Comic Sans MS"/>
        </w:rPr>
        <w:t xml:space="preserve"> class (</w:t>
      </w:r>
      <w:proofErr w:type="spellStart"/>
      <w:r>
        <w:rPr>
          <w:rFonts w:ascii="Comic Sans MS" w:eastAsia="Comic Sans MS" w:hAnsi="Comic Sans MS" w:cs="Comic Sans MS"/>
        </w:rPr>
        <w:t>Edco</w:t>
      </w:r>
      <w:proofErr w:type="spellEnd"/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color w:val="FF0000"/>
        </w:rPr>
        <w:t xml:space="preserve"> </w:t>
      </w:r>
    </w:p>
    <w:p w14:paraId="1643514C" w14:textId="77777777" w:rsidR="000F5BE1" w:rsidRDefault="00B96AB6">
      <w:pPr>
        <w:numPr>
          <w:ilvl w:val="0"/>
          <w:numId w:val="1"/>
        </w:numPr>
        <w:spacing w:line="240" w:lineRule="auto"/>
        <w:ind w:left="1344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Grow in Love 2nd Class, Primary 4 (Veritas) </w:t>
      </w:r>
    </w:p>
    <w:p w14:paraId="2F928F1A" w14:textId="77777777" w:rsidR="000F5BE1" w:rsidRDefault="00B96AB6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Other items to buy</w:t>
      </w:r>
    </w:p>
    <w:p w14:paraId="24889EA8" w14:textId="77777777" w:rsidR="000F5BE1" w:rsidRDefault="00B96AB6">
      <w:pPr>
        <w:numPr>
          <w:ilvl w:val="0"/>
          <w:numId w:val="2"/>
        </w:numPr>
        <w:spacing w:after="0"/>
        <w:ind w:left="1267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x 40 pocket display folder</w:t>
      </w:r>
    </w:p>
    <w:p w14:paraId="283B4E14" w14:textId="77777777" w:rsidR="000F5BE1" w:rsidRDefault="00B96AB6">
      <w:pPr>
        <w:numPr>
          <w:ilvl w:val="0"/>
          <w:numId w:val="2"/>
        </w:numPr>
        <w:spacing w:after="0"/>
        <w:ind w:left="1267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 x A4 Mesh Storage Wallets</w:t>
      </w:r>
    </w:p>
    <w:p w14:paraId="062F0DD7" w14:textId="77777777" w:rsidR="000F5BE1" w:rsidRDefault="00B96AB6">
      <w:pPr>
        <w:numPr>
          <w:ilvl w:val="0"/>
          <w:numId w:val="2"/>
        </w:numPr>
        <w:spacing w:after="0"/>
        <w:ind w:left="1267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Good quality HB Pencils/ erasers/ topper/ Pritt Stick</w:t>
      </w:r>
    </w:p>
    <w:p w14:paraId="5632A9E6" w14:textId="77777777" w:rsidR="000F5BE1" w:rsidRDefault="00B96AB6">
      <w:pPr>
        <w:numPr>
          <w:ilvl w:val="0"/>
          <w:numId w:val="2"/>
        </w:numPr>
        <w:spacing w:after="0"/>
        <w:ind w:left="1267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 x red biros</w:t>
      </w:r>
    </w:p>
    <w:p w14:paraId="70ACD09E" w14:textId="77777777" w:rsidR="000F5BE1" w:rsidRDefault="00B96AB6">
      <w:pPr>
        <w:numPr>
          <w:ilvl w:val="0"/>
          <w:numId w:val="2"/>
        </w:numPr>
        <w:spacing w:after="0"/>
        <w:ind w:left="1267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30cm ruler                                                                                                                              2 x highlighters (Different colours)</w:t>
      </w:r>
    </w:p>
    <w:p w14:paraId="30CC251A" w14:textId="77777777" w:rsidR="000F5BE1" w:rsidRDefault="00B96AB6">
      <w:pPr>
        <w:numPr>
          <w:ilvl w:val="0"/>
          <w:numId w:val="2"/>
        </w:numPr>
        <w:spacing w:after="0"/>
        <w:ind w:left="1267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 separate pencil case with </w:t>
      </w:r>
      <w:r>
        <w:rPr>
          <w:rFonts w:ascii="Comic Sans MS" w:eastAsia="Comic Sans MS" w:hAnsi="Comic Sans MS" w:cs="Comic Sans MS"/>
          <w:b/>
        </w:rPr>
        <w:t>twistable crayons</w:t>
      </w:r>
      <w:r>
        <w:rPr>
          <w:rFonts w:ascii="Comic Sans MS" w:eastAsia="Comic Sans MS" w:hAnsi="Comic Sans MS" w:cs="Comic Sans MS"/>
        </w:rPr>
        <w:t xml:space="preserve">. (12 basic colours are enough)                                                                                             </w:t>
      </w:r>
    </w:p>
    <w:p w14:paraId="22B818E9" w14:textId="77777777" w:rsidR="000F5BE1" w:rsidRDefault="00B96AB6">
      <w:pPr>
        <w:numPr>
          <w:ilvl w:val="0"/>
          <w:numId w:val="2"/>
        </w:numPr>
        <w:tabs>
          <w:tab w:val="left" w:pos="432"/>
        </w:tabs>
        <w:spacing w:after="120" w:line="288" w:lineRule="auto"/>
        <w:ind w:left="792" w:hanging="43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 15 litre clear plastic box to store the pupil's books </w:t>
      </w:r>
    </w:p>
    <w:p w14:paraId="0BA05A8B" w14:textId="77777777" w:rsidR="000F5BE1" w:rsidRDefault="00B96AB6">
      <w:pPr>
        <w:numPr>
          <w:ilvl w:val="0"/>
          <w:numId w:val="2"/>
        </w:numPr>
        <w:tabs>
          <w:tab w:val="left" w:pos="432"/>
        </w:tabs>
        <w:spacing w:after="120" w:line="288" w:lineRule="auto"/>
        <w:ind w:left="792" w:hanging="43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 pair of Children’s headphones to be bought – </w:t>
      </w:r>
      <w:r>
        <w:rPr>
          <w:rFonts w:ascii="Comic Sans MS" w:eastAsia="Comic Sans MS" w:hAnsi="Comic Sans MS" w:cs="Comic Sans MS"/>
          <w:b/>
          <w:u w:val="single"/>
        </w:rPr>
        <w:t>NOT</w:t>
      </w:r>
      <w:r>
        <w:rPr>
          <w:rFonts w:ascii="Comic Sans MS" w:eastAsia="Comic Sans MS" w:hAnsi="Comic Sans MS" w:cs="Comic Sans MS"/>
        </w:rPr>
        <w:t xml:space="preserve"> earphones/earbuds</w:t>
      </w:r>
    </w:p>
    <w:p w14:paraId="21BE4D4E" w14:textId="77777777" w:rsidR="000F5BE1" w:rsidRDefault="00B96AB6">
      <w:pPr>
        <w:numPr>
          <w:ilvl w:val="0"/>
          <w:numId w:val="2"/>
        </w:numPr>
        <w:tabs>
          <w:tab w:val="left" w:pos="432"/>
        </w:tabs>
        <w:spacing w:after="120" w:line="288" w:lineRule="auto"/>
        <w:ind w:left="792" w:hanging="43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small washbag with soap, small towel and hand sanitizer {if you wish}</w:t>
      </w:r>
    </w:p>
    <w:p w14:paraId="1CA875C4" w14:textId="77777777" w:rsidR="000F5BE1" w:rsidRDefault="00B96AB6">
      <w:pPr>
        <w:tabs>
          <w:tab w:val="left" w:pos="432"/>
        </w:tabs>
        <w:spacing w:after="120" w:line="288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Note-the 3 final items are for hygiene purposes in each classroom.</w:t>
      </w:r>
    </w:p>
    <w:p w14:paraId="05BA9E2C" w14:textId="77777777" w:rsidR="000F5BE1" w:rsidRDefault="000F5BE1">
      <w:pPr>
        <w:spacing w:after="0" w:line="240" w:lineRule="auto"/>
        <w:ind w:left="1267"/>
        <w:rPr>
          <w:rFonts w:ascii="Comic Sans MS" w:eastAsia="Comic Sans MS" w:hAnsi="Comic Sans MS" w:cs="Comic Sans MS"/>
          <w:color w:val="222222"/>
        </w:rPr>
      </w:pPr>
    </w:p>
    <w:p w14:paraId="6352B9C6" w14:textId="77777777" w:rsidR="000F5BE1" w:rsidRDefault="00B96AB6">
      <w:pPr>
        <w:tabs>
          <w:tab w:val="left" w:pos="432"/>
        </w:tabs>
        <w:spacing w:after="120" w:line="288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Please have your child’s name on their display folder and mesh wallets. It would also be helpful if each individual pencil and colour was labelled with their name.</w:t>
      </w:r>
    </w:p>
    <w:p w14:paraId="77ADDF2E" w14:textId="77777777" w:rsidR="000F5BE1" w:rsidRDefault="00B96AB6">
      <w:pPr>
        <w:tabs>
          <w:tab w:val="left" w:pos="432"/>
        </w:tabs>
        <w:spacing w:after="120" w:line="288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u w:val="single"/>
        </w:rPr>
        <w:t>Book Rental</w:t>
      </w:r>
    </w:p>
    <w:p w14:paraId="6457EA62" w14:textId="77777777" w:rsidR="000F5BE1" w:rsidRDefault="00B96AB6">
      <w:pPr>
        <w:tabs>
          <w:tab w:val="left" w:pos="432"/>
        </w:tabs>
        <w:spacing w:after="120" w:line="288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book rental amount for this class is €20.</w:t>
      </w:r>
      <w:proofErr w:type="gramStart"/>
      <w:r>
        <w:rPr>
          <w:rFonts w:ascii="Comic Sans MS" w:eastAsia="Comic Sans MS" w:hAnsi="Comic Sans MS" w:cs="Comic Sans MS"/>
        </w:rPr>
        <w:t>00  We</w:t>
      </w:r>
      <w:proofErr w:type="gramEnd"/>
      <w:r>
        <w:rPr>
          <w:rFonts w:ascii="Comic Sans MS" w:eastAsia="Comic Sans MS" w:hAnsi="Comic Sans MS" w:cs="Comic Sans MS"/>
        </w:rPr>
        <w:t xml:space="preserve"> have decided not to increase the amounts for the next school year. The school will buy all the copies/ notebooks/ homework journal that the children need. For this reason, the book rental is compulsory. You can find the details of the book rental scheme on our school website.</w:t>
      </w:r>
    </w:p>
    <w:p w14:paraId="1BC7A96A" w14:textId="77777777" w:rsidR="000F5BE1" w:rsidRDefault="00B96AB6">
      <w:pPr>
        <w:ind w:left="360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The online payment link will be sent later</w:t>
      </w:r>
    </w:p>
    <w:p w14:paraId="55BB0BFE" w14:textId="77777777" w:rsidR="000F5BE1" w:rsidRDefault="00B96AB6">
      <w:pPr>
        <w:tabs>
          <w:tab w:val="left" w:pos="432"/>
        </w:tabs>
        <w:spacing w:after="120" w:line="288" w:lineRule="auto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u w:val="single"/>
        </w:rPr>
        <w:t>School Materials Cost:</w:t>
      </w:r>
    </w:p>
    <w:p w14:paraId="03C7E9DE" w14:textId="77777777" w:rsidR="000F5BE1" w:rsidRDefault="00B96AB6">
      <w:pPr>
        <w:tabs>
          <w:tab w:val="left" w:pos="432"/>
        </w:tabs>
        <w:spacing w:after="120" w:line="288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We will wait until September to ask families to pay this, as we may have to purchase more online learning programmes.  As you know this money is used for many </w:t>
      </w:r>
      <w:proofErr w:type="gramStart"/>
      <w:r>
        <w:rPr>
          <w:rFonts w:ascii="Comic Sans MS" w:eastAsia="Comic Sans MS" w:hAnsi="Comic Sans MS" w:cs="Comic Sans MS"/>
        </w:rPr>
        <w:t>items  -</w:t>
      </w:r>
      <w:proofErr w:type="gramEnd"/>
      <w:r>
        <w:rPr>
          <w:rFonts w:ascii="Comic Sans MS" w:eastAsia="Comic Sans MS" w:hAnsi="Comic Sans MS" w:cs="Comic Sans MS"/>
        </w:rPr>
        <w:t xml:space="preserve"> classroom resources, arts and craft, communication tools [Text a parent, Aladdin e mail system] class libraries and also includes individual 24 hour pupil insurance with Allianz</w:t>
      </w:r>
    </w:p>
    <w:p w14:paraId="27638DEA" w14:textId="77777777" w:rsidR="000F5BE1" w:rsidRDefault="000F5BE1">
      <w:pPr>
        <w:rPr>
          <w:rFonts w:ascii="Comic Sans MS" w:eastAsia="Comic Sans MS" w:hAnsi="Comic Sans MS" w:cs="Comic Sans MS"/>
          <w:b/>
          <w:sz w:val="20"/>
          <w:u w:val="single"/>
        </w:rPr>
      </w:pPr>
    </w:p>
    <w:sectPr w:rsidR="000F5BE1" w:rsidSect="00B96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D4062"/>
    <w:multiLevelType w:val="multilevel"/>
    <w:tmpl w:val="81ECD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E911E7"/>
    <w:multiLevelType w:val="multilevel"/>
    <w:tmpl w:val="13DE7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BE1"/>
    <w:rsid w:val="000F5BE1"/>
    <w:rsid w:val="001F1FC7"/>
    <w:rsid w:val="00B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9332"/>
  <w15:docId w15:val="{54DD07A2-B438-429E-BFE5-95C697FD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 CloughduvNS</cp:lastModifiedBy>
  <cp:revision>2</cp:revision>
  <dcterms:created xsi:type="dcterms:W3CDTF">2020-06-18T08:59:00Z</dcterms:created>
  <dcterms:modified xsi:type="dcterms:W3CDTF">2020-06-18T08:59:00Z</dcterms:modified>
</cp:coreProperties>
</file>